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00AB6" w14:textId="3324DE5B" w:rsidR="006C123D" w:rsidRDefault="006C123D" w:rsidP="006C12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Pirkimo sąlygų</w:t>
      </w:r>
    </w:p>
    <w:p w14:paraId="2873284B" w14:textId="4475C2A4" w:rsidR="006C123D" w:rsidRPr="006C123D" w:rsidRDefault="00C759D6" w:rsidP="006C12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 </w:t>
      </w:r>
      <w:r w:rsidR="006C123D" w:rsidRPr="006C123D">
        <w:rPr>
          <w:rFonts w:ascii="Times New Roman" w:hAnsi="Times New Roman" w:cs="Times New Roman"/>
          <w:b/>
          <w:bCs/>
        </w:rPr>
        <w:t>priedas</w:t>
      </w:r>
    </w:p>
    <w:p w14:paraId="37C46F70" w14:textId="1F126240" w:rsidR="006C123D" w:rsidRDefault="006C123D" w:rsidP="006C12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1F4FE541" w14:textId="77777777" w:rsidR="008D3122" w:rsidRPr="006C123D" w:rsidRDefault="008D3122" w:rsidP="008D31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F8E6496" w14:textId="26BCA483" w:rsidR="00533F95" w:rsidRPr="00E423EC" w:rsidRDefault="0072158B" w:rsidP="008D31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E423EC">
        <w:rPr>
          <w:rFonts w:ascii="Arial" w:hAnsi="Arial" w:cs="Arial"/>
          <w:b/>
          <w:bCs/>
        </w:rPr>
        <w:t>PASIŪLYMŲ</w:t>
      </w:r>
      <w:r w:rsidR="00533F95" w:rsidRPr="00E423EC">
        <w:rPr>
          <w:rFonts w:ascii="Arial" w:hAnsi="Arial" w:cs="Arial"/>
          <w:b/>
          <w:bCs/>
        </w:rPr>
        <w:t xml:space="preserve"> VERTINIMO METODIKA</w:t>
      </w:r>
    </w:p>
    <w:p w14:paraId="3F8E6514" w14:textId="1AE860A3" w:rsidR="000A64E2" w:rsidRPr="00E423EC" w:rsidRDefault="000A64E2" w:rsidP="008D312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</w:rPr>
      </w:pPr>
    </w:p>
    <w:p w14:paraId="341F5A26" w14:textId="77777777" w:rsidR="008D3122" w:rsidRPr="00E423EC" w:rsidRDefault="008D3122" w:rsidP="008D3122">
      <w:pPr>
        <w:spacing w:after="0" w:line="240" w:lineRule="auto"/>
        <w:jc w:val="center"/>
        <w:rPr>
          <w:rFonts w:ascii="Arial" w:hAnsi="Arial" w:cs="Arial"/>
        </w:rPr>
      </w:pPr>
    </w:p>
    <w:p w14:paraId="011D4C06" w14:textId="4863D1EF" w:rsidR="00235C7F" w:rsidRPr="00E423EC" w:rsidRDefault="00235C7F" w:rsidP="00235C7F">
      <w:pPr>
        <w:rPr>
          <w:rFonts w:ascii="Arial" w:hAnsi="Arial" w:cs="Arial"/>
        </w:rPr>
      </w:pPr>
      <w:r w:rsidRPr="00E423EC">
        <w:rPr>
          <w:rFonts w:ascii="Arial" w:hAnsi="Arial" w:cs="Arial"/>
        </w:rPr>
        <w:t>1. Šiame priede pateikiami Pasiūlymų vertinimo kriterijai, jų parametrai, lyginamieji svoriai, formulės, pagal kurias bus skaičiuojami ir vertinami Pasiūlymai</w:t>
      </w:r>
      <w:r w:rsidR="00360307">
        <w:rPr>
          <w:rFonts w:ascii="Arial" w:hAnsi="Arial" w:cs="Arial"/>
        </w:rPr>
        <w:t xml:space="preserve"> </w:t>
      </w:r>
      <w:r w:rsidRPr="00E423EC">
        <w:rPr>
          <w:rFonts w:ascii="Arial" w:hAnsi="Arial" w:cs="Arial"/>
        </w:rPr>
        <w:t xml:space="preserve"> </w:t>
      </w:r>
      <w:r w:rsidR="00360307">
        <w:rPr>
          <w:rFonts w:ascii="Arial" w:hAnsi="Arial" w:cs="Arial"/>
        </w:rPr>
        <w:t xml:space="preserve">kiekvienai pirkimo objekto daliai (toliau – p.o.d) </w:t>
      </w:r>
      <w:r w:rsidRPr="00E423EC">
        <w:rPr>
          <w:rFonts w:ascii="Arial" w:hAnsi="Arial" w:cs="Arial"/>
        </w:rPr>
        <w:t xml:space="preserve">išrenkant Laimėjusį pasiūlymą. </w:t>
      </w:r>
    </w:p>
    <w:p w14:paraId="5BFA24DF" w14:textId="745AB625" w:rsidR="00235C7F" w:rsidRPr="00E423EC" w:rsidRDefault="00235C7F" w:rsidP="00235C7F">
      <w:pPr>
        <w:rPr>
          <w:rFonts w:ascii="Arial" w:hAnsi="Arial" w:cs="Arial"/>
        </w:rPr>
      </w:pPr>
      <w:r w:rsidRPr="00E423EC">
        <w:rPr>
          <w:rFonts w:ascii="Arial" w:hAnsi="Arial" w:cs="Arial"/>
        </w:rPr>
        <w:t>2. Pasiūlymų vertinimo kriterijai, jų lyginamieji svoriai ir funkcinių parametrų bala</w:t>
      </w:r>
      <w:r w:rsidR="00E423EC">
        <w:rPr>
          <w:rFonts w:ascii="Arial" w:hAnsi="Arial" w:cs="Arial"/>
        </w:rPr>
        <w:t xml:space="preserve">i kiekvienai </w:t>
      </w:r>
      <w:r w:rsidR="00360307">
        <w:rPr>
          <w:rFonts w:ascii="Arial" w:hAnsi="Arial" w:cs="Arial"/>
        </w:rPr>
        <w:t>p.o.d.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2835"/>
        <w:gridCol w:w="2829"/>
      </w:tblGrid>
      <w:tr w:rsidR="009B094A" w:rsidRPr="00E423EC" w14:paraId="0973C703" w14:textId="77777777" w:rsidTr="006C123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646AA3" w14:textId="02CFBFC7" w:rsidR="009B094A" w:rsidRPr="00E423EC" w:rsidRDefault="009B094A" w:rsidP="009B094A">
            <w:pPr>
              <w:jc w:val="center"/>
              <w:rPr>
                <w:rFonts w:ascii="Arial" w:hAnsi="Arial" w:cs="Arial"/>
              </w:rPr>
            </w:pPr>
            <w:r w:rsidRPr="00E423EC">
              <w:rPr>
                <w:rFonts w:ascii="Arial" w:hAnsi="Arial" w:cs="Arial"/>
              </w:rPr>
              <w:t>Vertinimo kriterijai ir parametrai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5BCA54" w14:textId="75542B52" w:rsidR="009B094A" w:rsidRPr="00E423EC" w:rsidRDefault="009B094A" w:rsidP="009B09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423EC">
              <w:rPr>
                <w:rFonts w:ascii="Arial" w:hAnsi="Arial" w:cs="Arial"/>
                <w:color w:val="000000"/>
              </w:rPr>
              <w:t>Pateikiami dokumentai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6DCD8F" w14:textId="45993EAE" w:rsidR="009B094A" w:rsidRPr="00E423EC" w:rsidRDefault="009B094A" w:rsidP="009B094A">
            <w:pPr>
              <w:jc w:val="center"/>
              <w:rPr>
                <w:rFonts w:ascii="Arial" w:hAnsi="Arial" w:cs="Arial"/>
              </w:rPr>
            </w:pPr>
            <w:r w:rsidRPr="00E423EC">
              <w:rPr>
                <w:rFonts w:ascii="Arial" w:hAnsi="Arial" w:cs="Arial"/>
              </w:rPr>
              <w:t>Lyginamasis svoris ar kriterijaus vertė Pasiūlymo įvertinime</w:t>
            </w:r>
          </w:p>
        </w:tc>
      </w:tr>
      <w:tr w:rsidR="00235C7F" w:rsidRPr="00E423EC" w14:paraId="28C7F7B8" w14:textId="77777777" w:rsidTr="008D3122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E5177" w14:textId="77777777" w:rsidR="008D3122" w:rsidRPr="00E423EC" w:rsidRDefault="008D3122" w:rsidP="008D3122">
            <w:pPr>
              <w:rPr>
                <w:rFonts w:ascii="Arial" w:hAnsi="Arial" w:cs="Arial"/>
                <w:b/>
                <w:bCs/>
                <w:lang w:eastAsia="lt-LT"/>
              </w:rPr>
            </w:pPr>
          </w:p>
          <w:p w14:paraId="06E188BB" w14:textId="77777777" w:rsidR="00235C7F" w:rsidRPr="00E423EC" w:rsidRDefault="008D3122" w:rsidP="008D3122">
            <w:pPr>
              <w:rPr>
                <w:rFonts w:ascii="Arial" w:hAnsi="Arial" w:cs="Arial"/>
                <w:bCs/>
                <w:iCs/>
                <w:lang w:eastAsia="lt-LT"/>
              </w:rPr>
            </w:pPr>
            <w:r w:rsidRPr="00E423EC">
              <w:rPr>
                <w:rFonts w:ascii="Arial" w:hAnsi="Arial" w:cs="Arial"/>
                <w:b/>
                <w:bCs/>
                <w:lang w:eastAsia="lt-LT"/>
              </w:rPr>
              <w:t xml:space="preserve">I kriterijus – </w:t>
            </w:r>
            <w:r w:rsidRPr="00E423EC">
              <w:rPr>
                <w:rFonts w:ascii="Arial" w:hAnsi="Arial" w:cs="Arial"/>
                <w:bCs/>
                <w:lang w:eastAsia="lt-LT"/>
              </w:rPr>
              <w:t>Pasiūlymų vertinimui naudojama suma</w:t>
            </w:r>
            <w:r w:rsidRPr="00E423EC">
              <w:rPr>
                <w:rFonts w:ascii="Arial" w:hAnsi="Arial" w:cs="Arial"/>
                <w:b/>
                <w:bCs/>
                <w:lang w:eastAsia="lt-LT"/>
              </w:rPr>
              <w:t xml:space="preserve"> </w:t>
            </w:r>
            <w:r w:rsidRPr="00E423EC">
              <w:rPr>
                <w:rFonts w:ascii="Arial" w:hAnsi="Arial" w:cs="Arial"/>
                <w:bCs/>
                <w:iCs/>
                <w:lang w:eastAsia="lt-LT"/>
              </w:rPr>
              <w:t>(C)</w:t>
            </w:r>
          </w:p>
          <w:p w14:paraId="16B5C031" w14:textId="4627FB53" w:rsidR="008D3122" w:rsidRPr="00E423EC" w:rsidRDefault="008D3122" w:rsidP="008D312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3631A" w14:textId="0AE0F08F" w:rsidR="00235C7F" w:rsidRPr="00E423EC" w:rsidRDefault="00235C7F" w:rsidP="008D3122">
            <w:pPr>
              <w:rPr>
                <w:rFonts w:ascii="Arial" w:hAnsi="Arial" w:cs="Arial"/>
              </w:rPr>
            </w:pPr>
            <w:r w:rsidRPr="00E423EC">
              <w:rPr>
                <w:rFonts w:ascii="Arial" w:hAnsi="Arial" w:cs="Arial"/>
              </w:rPr>
              <w:t xml:space="preserve">Pasiūlymo formos </w:t>
            </w:r>
            <w:r w:rsidR="00E423EC">
              <w:rPr>
                <w:rFonts w:ascii="Arial" w:hAnsi="Arial" w:cs="Arial"/>
              </w:rPr>
              <w:t xml:space="preserve">atitinkamos </w:t>
            </w:r>
            <w:r w:rsidR="00B7719C" w:rsidRPr="00E423EC">
              <w:rPr>
                <w:rFonts w:ascii="Arial" w:hAnsi="Arial" w:cs="Arial"/>
              </w:rPr>
              <w:t xml:space="preserve"> skyriaus</w:t>
            </w:r>
            <w:r w:rsidRPr="00E423EC">
              <w:rPr>
                <w:rFonts w:ascii="Arial" w:hAnsi="Arial" w:cs="Arial"/>
              </w:rPr>
              <w:t xml:space="preserve"> lentelė</w:t>
            </w:r>
            <w:r w:rsidR="00E423EC">
              <w:rPr>
                <w:rFonts w:ascii="Arial" w:hAnsi="Arial" w:cs="Arial"/>
              </w:rPr>
              <w:t>s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3D4D0" w14:textId="4EF059CE" w:rsidR="00235C7F" w:rsidRPr="00E423EC" w:rsidRDefault="00235C7F" w:rsidP="008D3122">
            <w:pPr>
              <w:jc w:val="center"/>
              <w:rPr>
                <w:rFonts w:ascii="Arial" w:hAnsi="Arial" w:cs="Arial"/>
                <w:lang w:val="en-US"/>
              </w:rPr>
            </w:pPr>
            <w:r w:rsidRPr="00E423EC">
              <w:rPr>
                <w:rFonts w:ascii="Arial" w:hAnsi="Arial" w:cs="Arial"/>
              </w:rPr>
              <w:t>X</w:t>
            </w:r>
            <w:r w:rsidRPr="00E423EC">
              <w:rPr>
                <w:rFonts w:ascii="Arial" w:hAnsi="Arial" w:cs="Arial"/>
                <w:lang w:val="en-US"/>
              </w:rPr>
              <w:t>=</w:t>
            </w:r>
            <w:r w:rsidR="00E423EC">
              <w:rPr>
                <w:rFonts w:ascii="Arial" w:hAnsi="Arial" w:cs="Arial"/>
                <w:lang w:val="en-US"/>
              </w:rPr>
              <w:t>50</w:t>
            </w:r>
          </w:p>
        </w:tc>
      </w:tr>
      <w:tr w:rsidR="00235C7F" w:rsidRPr="00E423EC" w14:paraId="52D4208A" w14:textId="77777777" w:rsidTr="00B7719C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BCD0" w14:textId="77777777" w:rsidR="008D3122" w:rsidRPr="00E423EC" w:rsidRDefault="008D3122" w:rsidP="00920F0E">
            <w:pPr>
              <w:rPr>
                <w:rFonts w:ascii="Arial" w:hAnsi="Arial" w:cs="Arial"/>
                <w:b/>
                <w:bCs/>
                <w:lang w:eastAsia="lt-LT"/>
              </w:rPr>
            </w:pPr>
          </w:p>
          <w:p w14:paraId="1A77249D" w14:textId="66B964BE" w:rsidR="00235C7F" w:rsidRPr="00E423EC" w:rsidRDefault="008D3122" w:rsidP="00920F0E">
            <w:pPr>
              <w:rPr>
                <w:rFonts w:ascii="Arial" w:hAnsi="Arial" w:cs="Arial"/>
              </w:rPr>
            </w:pPr>
            <w:r w:rsidRPr="00E423EC">
              <w:rPr>
                <w:rFonts w:ascii="Arial" w:hAnsi="Arial" w:cs="Arial"/>
                <w:b/>
                <w:bCs/>
                <w:lang w:eastAsia="lt-LT"/>
              </w:rPr>
              <w:t xml:space="preserve">II kriterijus – </w:t>
            </w:r>
            <w:r w:rsidRPr="00E423EC">
              <w:rPr>
                <w:rFonts w:ascii="Arial" w:hAnsi="Arial" w:cs="Arial"/>
                <w:bCs/>
                <w:lang w:eastAsia="lt-LT"/>
              </w:rPr>
              <w:t xml:space="preserve">Taikomos </w:t>
            </w:r>
            <w:r w:rsidRPr="00E423EC">
              <w:rPr>
                <w:rFonts w:ascii="Arial" w:hAnsi="Arial" w:cs="Arial"/>
                <w:b/>
                <w:bCs/>
                <w:lang w:eastAsia="lt-LT"/>
              </w:rPr>
              <w:t>nuolaidos dydis procentais</w:t>
            </w:r>
            <w:r w:rsidRPr="00E423EC">
              <w:rPr>
                <w:rFonts w:ascii="Arial" w:hAnsi="Arial" w:cs="Arial"/>
                <w:bCs/>
                <w:lang w:eastAsia="lt-LT"/>
              </w:rPr>
              <w:t xml:space="preserve"> </w:t>
            </w:r>
            <w:bookmarkStart w:id="0" w:name="_Hlk519758744"/>
            <w:r w:rsidRPr="00E423EC">
              <w:rPr>
                <w:rFonts w:ascii="Arial" w:hAnsi="Arial" w:cs="Arial"/>
                <w:bCs/>
                <w:lang w:eastAsia="lt-LT"/>
              </w:rPr>
              <w:t>nuo viešai skelbiamų prekių mažmeninių kainų</w:t>
            </w:r>
            <w:bookmarkEnd w:id="0"/>
            <w:r w:rsidRPr="00E423EC">
              <w:rPr>
                <w:rFonts w:ascii="Arial" w:hAnsi="Arial" w:cs="Arial"/>
                <w:bCs/>
                <w:lang w:eastAsia="lt-LT"/>
              </w:rPr>
              <w:t xml:space="preserve"> (</w:t>
            </w:r>
            <w:r w:rsidRPr="00E423EC">
              <w:rPr>
                <w:rFonts w:ascii="Arial" w:hAnsi="Arial" w:cs="Arial"/>
                <w:lang w:eastAsia="lt-LT"/>
              </w:rPr>
              <w:t>A</w:t>
            </w:r>
            <w:r w:rsidRPr="00E423EC">
              <w:rPr>
                <w:rFonts w:ascii="Arial" w:hAnsi="Arial" w:cs="Arial"/>
                <w:b/>
                <w:bCs/>
                <w:lang w:eastAsia="lt-LT"/>
              </w:rPr>
              <w:t>)</w:t>
            </w:r>
          </w:p>
          <w:p w14:paraId="5385E1B4" w14:textId="77777777" w:rsidR="00235C7F" w:rsidRPr="00E423EC" w:rsidRDefault="00235C7F" w:rsidP="00920F0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9F84" w14:textId="77777777" w:rsidR="00235C7F" w:rsidRPr="00E423EC" w:rsidRDefault="00235C7F" w:rsidP="00920F0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2E645EB9" w14:textId="5C8A46F8" w:rsidR="000135B4" w:rsidRPr="00E423EC" w:rsidRDefault="00235C7F" w:rsidP="000135B4">
            <w:pPr>
              <w:rPr>
                <w:rFonts w:ascii="Arial" w:hAnsi="Arial" w:cs="Arial"/>
              </w:rPr>
            </w:pPr>
            <w:r w:rsidRPr="00E423EC">
              <w:rPr>
                <w:rFonts w:ascii="Arial" w:hAnsi="Arial" w:cs="Arial"/>
              </w:rPr>
              <w:t xml:space="preserve">Pasiūlymo formos </w:t>
            </w:r>
            <w:r w:rsidR="00E423EC">
              <w:rPr>
                <w:rFonts w:ascii="Arial" w:hAnsi="Arial" w:cs="Arial"/>
              </w:rPr>
              <w:t xml:space="preserve"> atitinkamos</w:t>
            </w:r>
            <w:r w:rsidR="00B7719C" w:rsidRPr="00E423EC">
              <w:rPr>
                <w:rFonts w:ascii="Arial" w:hAnsi="Arial" w:cs="Arial"/>
              </w:rPr>
              <w:t xml:space="preserve"> skyriaus</w:t>
            </w:r>
          </w:p>
          <w:p w14:paraId="273F0E1E" w14:textId="62D2DB10" w:rsidR="00235C7F" w:rsidRPr="00E423EC" w:rsidRDefault="00235C7F" w:rsidP="00920F0E">
            <w:pPr>
              <w:rPr>
                <w:rFonts w:ascii="Arial" w:hAnsi="Arial" w:cs="Arial"/>
              </w:rPr>
            </w:pPr>
            <w:r w:rsidRPr="00E423EC">
              <w:rPr>
                <w:rFonts w:ascii="Arial" w:hAnsi="Arial" w:cs="Arial"/>
              </w:rPr>
              <w:t>lentelė</w:t>
            </w:r>
            <w:r w:rsidR="00B7719C" w:rsidRPr="00E423EC">
              <w:rPr>
                <w:rFonts w:ascii="Arial" w:hAnsi="Arial" w:cs="Arial"/>
              </w:rPr>
              <w:t>s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D6B24" w14:textId="1B06DF9D" w:rsidR="00235C7F" w:rsidRPr="00E423EC" w:rsidRDefault="00235C7F" w:rsidP="008D3122">
            <w:pPr>
              <w:jc w:val="center"/>
              <w:rPr>
                <w:rFonts w:ascii="Arial" w:hAnsi="Arial" w:cs="Arial"/>
              </w:rPr>
            </w:pPr>
            <w:r w:rsidRPr="00E423EC">
              <w:rPr>
                <w:rFonts w:ascii="Arial" w:hAnsi="Arial" w:cs="Arial"/>
              </w:rPr>
              <w:t>Y=</w:t>
            </w:r>
            <w:r w:rsidR="00E423EC">
              <w:rPr>
                <w:rFonts w:ascii="Arial" w:hAnsi="Arial" w:cs="Arial"/>
              </w:rPr>
              <w:t>50</w:t>
            </w:r>
          </w:p>
        </w:tc>
      </w:tr>
    </w:tbl>
    <w:p w14:paraId="2EF12D85" w14:textId="77777777" w:rsidR="00235C7F" w:rsidRPr="00E423EC" w:rsidRDefault="00235C7F" w:rsidP="006C123D">
      <w:pPr>
        <w:spacing w:after="0"/>
        <w:rPr>
          <w:rFonts w:ascii="Arial" w:hAnsi="Arial" w:cs="Arial"/>
        </w:rPr>
      </w:pPr>
    </w:p>
    <w:p w14:paraId="4BD16049" w14:textId="49ACEB6F" w:rsidR="00235C7F" w:rsidRPr="00E423EC" w:rsidRDefault="00235C7F" w:rsidP="00235C7F">
      <w:pPr>
        <w:jc w:val="both"/>
        <w:rPr>
          <w:rFonts w:ascii="Arial" w:hAnsi="Arial" w:cs="Arial"/>
        </w:rPr>
      </w:pPr>
      <w:r w:rsidRPr="00E423EC">
        <w:rPr>
          <w:rFonts w:ascii="Arial" w:hAnsi="Arial" w:cs="Arial"/>
        </w:rPr>
        <w:t>3. Pasiūlymo vertinimo balai (S) bus apskaičiuojami sudedant abiejų kriterijų balus, t. y. Pasiūlymų vertinimui naudojamos sumos (C) ir Taikomos nuolaidos dyd</w:t>
      </w:r>
      <w:r w:rsidR="00B7719C" w:rsidRPr="00E423EC">
        <w:rPr>
          <w:rFonts w:ascii="Arial" w:hAnsi="Arial" w:cs="Arial"/>
        </w:rPr>
        <w:t>žio</w:t>
      </w:r>
      <w:r w:rsidRPr="00E423EC">
        <w:rPr>
          <w:rFonts w:ascii="Arial" w:hAnsi="Arial" w:cs="Arial"/>
        </w:rPr>
        <w:t xml:space="preserve"> procentais (A):</w:t>
      </w:r>
    </w:p>
    <w:p w14:paraId="386C4129" w14:textId="09D0D134" w:rsidR="00235C7F" w:rsidRPr="00E423EC" w:rsidRDefault="00235C7F" w:rsidP="008D3122">
      <w:pPr>
        <w:ind w:left="851"/>
        <w:jc w:val="both"/>
        <w:rPr>
          <w:rFonts w:ascii="Arial" w:hAnsi="Arial" w:cs="Arial"/>
        </w:rPr>
      </w:pPr>
      <w:r w:rsidRPr="00E423EC">
        <w:rPr>
          <w:rFonts w:ascii="Arial" w:hAnsi="Arial" w:cs="Arial"/>
          <w:noProof/>
          <w:lang w:eastAsia="lt-LT"/>
        </w:rPr>
        <w:drawing>
          <wp:inline distT="0" distB="0" distL="0" distR="0" wp14:anchorId="6503DE4A" wp14:editId="6073AEFF">
            <wp:extent cx="819150" cy="238125"/>
            <wp:effectExtent l="0" t="0" r="0" b="9525"/>
            <wp:docPr id="4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31B31" w14:textId="6B8F4713" w:rsidR="00235C7F" w:rsidRPr="00E423EC" w:rsidRDefault="006506D4" w:rsidP="00235C7F">
      <w:pPr>
        <w:jc w:val="both"/>
        <w:rPr>
          <w:rFonts w:ascii="Arial" w:hAnsi="Arial" w:cs="Arial"/>
        </w:rPr>
      </w:pPr>
      <w:r w:rsidRPr="00E423EC">
        <w:rPr>
          <w:rFonts w:ascii="Arial" w:hAnsi="Arial" w:cs="Arial"/>
        </w:rPr>
        <w:t>3</w:t>
      </w:r>
      <w:r w:rsidR="00235C7F" w:rsidRPr="00E423EC">
        <w:rPr>
          <w:rFonts w:ascii="Arial" w:hAnsi="Arial" w:cs="Arial"/>
        </w:rPr>
        <w:t xml:space="preserve">.1. </w:t>
      </w:r>
      <w:r w:rsidR="00235C7F" w:rsidRPr="00E423EC">
        <w:rPr>
          <w:rFonts w:ascii="Arial" w:hAnsi="Arial" w:cs="Arial"/>
          <w:b/>
          <w:bCs/>
        </w:rPr>
        <w:t>I kriterijaus</w:t>
      </w:r>
      <w:r w:rsidR="00235C7F" w:rsidRPr="00E423EC">
        <w:rPr>
          <w:rFonts w:ascii="Arial" w:hAnsi="Arial" w:cs="Arial"/>
        </w:rPr>
        <w:t xml:space="preserve"> – Pasiūlymų vertinimui naudojamos sumos (C) balai bus apskaičiuojami mažiausios Pasiūlymų vertinimui naudojamos sumos (C</w:t>
      </w:r>
      <w:r w:rsidR="00235C7F" w:rsidRPr="00E423EC">
        <w:rPr>
          <w:rFonts w:ascii="Arial" w:hAnsi="Arial" w:cs="Arial"/>
          <w:vertAlign w:val="subscript"/>
        </w:rPr>
        <w:t>min</w:t>
      </w:r>
      <w:r w:rsidR="00235C7F" w:rsidRPr="00E423EC">
        <w:rPr>
          <w:rFonts w:ascii="Arial" w:hAnsi="Arial" w:cs="Arial"/>
        </w:rPr>
        <w:t>)</w:t>
      </w:r>
      <w:r w:rsidRPr="00E423EC">
        <w:rPr>
          <w:rFonts w:ascii="Arial" w:hAnsi="Arial" w:cs="Arial"/>
        </w:rPr>
        <w:t xml:space="preserve"> </w:t>
      </w:r>
      <w:r w:rsidRPr="00E423EC">
        <w:rPr>
          <w:rFonts w:ascii="Arial" w:hAnsi="Arial" w:cs="Arial"/>
          <w:i/>
        </w:rPr>
        <w:t>(</w:t>
      </w:r>
      <w:r w:rsidR="008D3122" w:rsidRPr="00E423EC">
        <w:rPr>
          <w:rFonts w:ascii="Arial" w:hAnsi="Arial" w:cs="Arial"/>
          <w:i/>
        </w:rPr>
        <w:t>p</w:t>
      </w:r>
      <w:r w:rsidR="006C5E62" w:rsidRPr="00E423EC">
        <w:rPr>
          <w:rFonts w:ascii="Arial" w:hAnsi="Arial" w:cs="Arial"/>
          <w:i/>
        </w:rPr>
        <w:t>asiūlymo palyginamoji kaina, Eur be PVM</w:t>
      </w:r>
      <w:r w:rsidRPr="00E423EC">
        <w:rPr>
          <w:rFonts w:ascii="Arial" w:hAnsi="Arial" w:cs="Arial"/>
          <w:i/>
        </w:rPr>
        <w:t>)</w:t>
      </w:r>
      <w:r w:rsidR="00333AD5" w:rsidRPr="00E423EC">
        <w:rPr>
          <w:rFonts w:ascii="Arial" w:hAnsi="Arial" w:cs="Arial"/>
        </w:rPr>
        <w:t xml:space="preserve"> </w:t>
      </w:r>
      <w:r w:rsidR="00235C7F" w:rsidRPr="00E423EC">
        <w:rPr>
          <w:rFonts w:ascii="Arial" w:hAnsi="Arial" w:cs="Arial"/>
        </w:rPr>
        <w:t>ir vertinamo Pasiūlymo Pasiūlymų vertinimui naudojamos sumos (C</w:t>
      </w:r>
      <w:r w:rsidR="00235C7F" w:rsidRPr="00E423EC">
        <w:rPr>
          <w:rFonts w:ascii="Arial" w:hAnsi="Arial" w:cs="Arial"/>
          <w:vertAlign w:val="subscript"/>
        </w:rPr>
        <w:t>p</w:t>
      </w:r>
      <w:r w:rsidR="00235C7F" w:rsidRPr="00E423EC">
        <w:rPr>
          <w:rFonts w:ascii="Arial" w:hAnsi="Arial" w:cs="Arial"/>
        </w:rPr>
        <w:t xml:space="preserve">) </w:t>
      </w:r>
      <w:r w:rsidRPr="00E423EC">
        <w:rPr>
          <w:rFonts w:ascii="Arial" w:hAnsi="Arial" w:cs="Arial"/>
          <w:i/>
        </w:rPr>
        <w:t>(</w:t>
      </w:r>
      <w:r w:rsidR="008D3122" w:rsidRPr="00E423EC">
        <w:rPr>
          <w:rFonts w:ascii="Arial" w:hAnsi="Arial" w:cs="Arial"/>
          <w:i/>
        </w:rPr>
        <w:t>p</w:t>
      </w:r>
      <w:r w:rsidR="006C5E62" w:rsidRPr="00E423EC">
        <w:rPr>
          <w:rFonts w:ascii="Arial" w:hAnsi="Arial" w:cs="Arial"/>
          <w:i/>
        </w:rPr>
        <w:t>asiūlymo palyginamoji kaina, Eur be PVM</w:t>
      </w:r>
      <w:r w:rsidRPr="00E423EC">
        <w:rPr>
          <w:rFonts w:ascii="Arial" w:hAnsi="Arial" w:cs="Arial"/>
          <w:i/>
        </w:rPr>
        <w:t>)</w:t>
      </w:r>
      <w:r w:rsidR="00333AD5" w:rsidRPr="00E423EC">
        <w:rPr>
          <w:rFonts w:ascii="Arial" w:hAnsi="Arial" w:cs="Arial"/>
        </w:rPr>
        <w:t xml:space="preserve"> </w:t>
      </w:r>
      <w:r w:rsidR="00235C7F" w:rsidRPr="00E423EC">
        <w:rPr>
          <w:rFonts w:ascii="Arial" w:hAnsi="Arial" w:cs="Arial"/>
        </w:rPr>
        <w:t>santykį padauginant iš Pasiūlymų vertinimui naudojamos sumos kriterijaus lyginamojo svorio (</w:t>
      </w:r>
      <w:r w:rsidR="00235C7F" w:rsidRPr="00E423EC">
        <w:rPr>
          <w:rFonts w:ascii="Arial" w:hAnsi="Arial" w:cs="Arial"/>
          <w:iCs/>
        </w:rPr>
        <w:t>X</w:t>
      </w:r>
      <w:r w:rsidR="00235C7F" w:rsidRPr="00E423EC">
        <w:rPr>
          <w:rFonts w:ascii="Arial" w:hAnsi="Arial" w:cs="Arial"/>
        </w:rPr>
        <w:t xml:space="preserve">): </w:t>
      </w:r>
    </w:p>
    <w:p w14:paraId="35B71F83" w14:textId="77777777" w:rsidR="00235C7F" w:rsidRPr="00E423EC" w:rsidRDefault="00235C7F" w:rsidP="00235C7F">
      <w:pPr>
        <w:ind w:left="709"/>
        <w:jc w:val="both"/>
        <w:rPr>
          <w:rFonts w:ascii="Arial" w:hAnsi="Arial" w:cs="Arial"/>
        </w:rPr>
      </w:pPr>
      <w:r w:rsidRPr="00E423EC">
        <w:rPr>
          <w:rFonts w:ascii="Arial" w:hAnsi="Arial" w:cs="Arial"/>
          <w:noProof/>
          <w:lang w:eastAsia="lt-LT"/>
        </w:rPr>
        <w:drawing>
          <wp:inline distT="0" distB="0" distL="0" distR="0" wp14:anchorId="510D5EFA" wp14:editId="09017DB5">
            <wp:extent cx="1038225" cy="571500"/>
            <wp:effectExtent l="0" t="0" r="9525" b="0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3DC3C" w14:textId="303F4154" w:rsidR="00235C7F" w:rsidRPr="00E423EC" w:rsidRDefault="006506D4" w:rsidP="008D3122">
      <w:pPr>
        <w:spacing w:after="0"/>
        <w:jc w:val="both"/>
        <w:rPr>
          <w:rFonts w:ascii="Arial" w:hAnsi="Arial" w:cs="Arial"/>
        </w:rPr>
      </w:pPr>
      <w:r w:rsidRPr="00E423EC">
        <w:rPr>
          <w:rFonts w:ascii="Arial" w:hAnsi="Arial" w:cs="Arial"/>
        </w:rPr>
        <w:t>3</w:t>
      </w:r>
      <w:r w:rsidR="00235C7F" w:rsidRPr="00E423EC">
        <w:rPr>
          <w:rFonts w:ascii="Arial" w:hAnsi="Arial" w:cs="Arial"/>
        </w:rPr>
        <w:t xml:space="preserve">.2. </w:t>
      </w:r>
      <w:r w:rsidR="00235C7F" w:rsidRPr="00E423EC">
        <w:rPr>
          <w:rFonts w:ascii="Arial" w:hAnsi="Arial" w:cs="Arial"/>
          <w:b/>
          <w:bCs/>
        </w:rPr>
        <w:t>II kriterijaus</w:t>
      </w:r>
      <w:r w:rsidR="00235C7F" w:rsidRPr="00E423EC">
        <w:rPr>
          <w:rFonts w:ascii="Arial" w:hAnsi="Arial" w:cs="Arial"/>
        </w:rPr>
        <w:t xml:space="preserve"> – taikomos nuolaidos dydis procentais (</w:t>
      </w:r>
      <w:r w:rsidR="00235C7F" w:rsidRPr="00E423EC">
        <w:rPr>
          <w:rFonts w:ascii="Arial" w:hAnsi="Arial" w:cs="Arial"/>
          <w:iCs/>
        </w:rPr>
        <w:t>A</w:t>
      </w:r>
      <w:r w:rsidR="00235C7F" w:rsidRPr="00E423EC">
        <w:rPr>
          <w:rFonts w:ascii="Arial" w:hAnsi="Arial" w:cs="Arial"/>
        </w:rPr>
        <w:t>) balai bus apskaičiuojami vertinamo Pasiūlymo taikomos nuolaidos dydžio (</w:t>
      </w:r>
      <w:r w:rsidR="00235C7F" w:rsidRPr="00E423EC">
        <w:rPr>
          <w:rFonts w:ascii="Arial" w:hAnsi="Arial" w:cs="Arial"/>
          <w:iCs/>
        </w:rPr>
        <w:t>A</w:t>
      </w:r>
      <w:r w:rsidR="00235C7F" w:rsidRPr="00E423EC">
        <w:rPr>
          <w:rFonts w:ascii="Arial" w:hAnsi="Arial" w:cs="Arial"/>
          <w:iCs/>
          <w:vertAlign w:val="subscript"/>
        </w:rPr>
        <w:t>p</w:t>
      </w:r>
      <w:r w:rsidR="00235C7F" w:rsidRPr="00E423EC">
        <w:rPr>
          <w:rFonts w:ascii="Arial" w:hAnsi="Arial" w:cs="Arial"/>
          <w:iCs/>
        </w:rPr>
        <w:t>)</w:t>
      </w:r>
      <w:r w:rsidR="00235C7F" w:rsidRPr="00E423EC">
        <w:rPr>
          <w:rFonts w:ascii="Arial" w:hAnsi="Arial" w:cs="Arial"/>
        </w:rPr>
        <w:t xml:space="preserve"> ir didžiausios taikomos nuolaidos dydžio (A</w:t>
      </w:r>
      <w:r w:rsidR="00235C7F" w:rsidRPr="00E423EC">
        <w:rPr>
          <w:rFonts w:ascii="Arial" w:hAnsi="Arial" w:cs="Arial"/>
          <w:vertAlign w:val="subscript"/>
        </w:rPr>
        <w:t>max</w:t>
      </w:r>
      <w:r w:rsidR="00687975" w:rsidRPr="00E423EC">
        <w:rPr>
          <w:rFonts w:ascii="Arial" w:hAnsi="Arial" w:cs="Arial"/>
        </w:rPr>
        <w:t>)</w:t>
      </w:r>
      <w:r w:rsidR="00235C7F" w:rsidRPr="00E423EC">
        <w:rPr>
          <w:rFonts w:ascii="Arial" w:hAnsi="Arial" w:cs="Arial"/>
        </w:rPr>
        <w:t xml:space="preserve"> santykį padauginant iš taikomos nuolaidos dydžio kriterijaus lyginamojo svorio (</w:t>
      </w:r>
      <w:r w:rsidR="00235C7F" w:rsidRPr="00E423EC">
        <w:rPr>
          <w:rFonts w:ascii="Arial" w:hAnsi="Arial" w:cs="Arial"/>
          <w:iCs/>
        </w:rPr>
        <w:t>Y</w:t>
      </w:r>
      <w:r w:rsidR="00235C7F" w:rsidRPr="00E423EC">
        <w:rPr>
          <w:rFonts w:ascii="Arial" w:hAnsi="Arial" w:cs="Arial"/>
        </w:rPr>
        <w:t>):</w:t>
      </w:r>
    </w:p>
    <w:p w14:paraId="05B9EDE3" w14:textId="77777777" w:rsidR="008D3122" w:rsidRPr="00E423EC" w:rsidRDefault="008D3122" w:rsidP="008D3122">
      <w:pPr>
        <w:spacing w:after="0"/>
        <w:jc w:val="both"/>
        <w:rPr>
          <w:rFonts w:ascii="Arial" w:hAnsi="Arial" w:cs="Arial"/>
        </w:rPr>
      </w:pPr>
    </w:p>
    <w:p w14:paraId="0226B0E1" w14:textId="77777777" w:rsidR="00687975" w:rsidRPr="00E423EC" w:rsidRDefault="00235C7F" w:rsidP="00235C7F">
      <w:pPr>
        <w:tabs>
          <w:tab w:val="left" w:pos="0"/>
          <w:tab w:val="left" w:pos="567"/>
        </w:tabs>
        <w:ind w:firstLine="1134"/>
        <w:contextualSpacing/>
        <w:jc w:val="both"/>
        <w:rPr>
          <w:rFonts w:ascii="Arial" w:hAnsi="Arial" w:cs="Arial"/>
        </w:rPr>
      </w:pPr>
      <w:r w:rsidRPr="00E423EC">
        <w:rPr>
          <w:rFonts w:ascii="Arial" w:hAnsi="Arial" w:cs="Arial"/>
          <w:position w:val="-30"/>
        </w:rPr>
        <w:object w:dxaOrig="1260" w:dyaOrig="720" w14:anchorId="734F9C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pt;height:36.65pt" o:ole="" fillcolor="window">
            <v:imagedata r:id="rId10" o:title=""/>
          </v:shape>
          <o:OLEObject Type="Embed" ProgID="Equation.3" ShapeID="_x0000_i1025" DrawAspect="Content" ObjectID="_1837930511" r:id="rId11"/>
        </w:object>
      </w:r>
    </w:p>
    <w:p w14:paraId="10A4BCD2" w14:textId="6D53505F" w:rsidR="00235C7F" w:rsidRPr="00E423EC" w:rsidRDefault="00235C7F" w:rsidP="008D3122">
      <w:pPr>
        <w:tabs>
          <w:tab w:val="left" w:pos="0"/>
          <w:tab w:val="left" w:pos="567"/>
        </w:tabs>
        <w:contextualSpacing/>
        <w:jc w:val="both"/>
        <w:rPr>
          <w:rFonts w:ascii="Arial" w:hAnsi="Arial" w:cs="Arial"/>
        </w:rPr>
      </w:pPr>
    </w:p>
    <w:p w14:paraId="34420D45" w14:textId="5C33CB44" w:rsidR="00235C7F" w:rsidRPr="00E423EC" w:rsidRDefault="006506D4" w:rsidP="00687975">
      <w:pPr>
        <w:rPr>
          <w:rFonts w:ascii="Arial" w:hAnsi="Arial" w:cs="Arial"/>
        </w:rPr>
      </w:pPr>
      <w:r w:rsidRPr="00E423EC">
        <w:rPr>
          <w:rFonts w:ascii="Arial" w:hAnsi="Arial" w:cs="Arial"/>
        </w:rPr>
        <w:t xml:space="preserve">4. </w:t>
      </w:r>
      <w:r w:rsidR="00687975" w:rsidRPr="00E423EC">
        <w:rPr>
          <w:rFonts w:ascii="Arial" w:hAnsi="Arial" w:cs="Arial"/>
        </w:rPr>
        <w:t>L</w:t>
      </w:r>
      <w:r w:rsidRPr="00E423EC">
        <w:rPr>
          <w:rFonts w:ascii="Arial" w:hAnsi="Arial" w:cs="Arial"/>
        </w:rPr>
        <w:t>aimėjusiu pasiūlymu bus pripažįstamas pasiūlymas, surinkęs daugiausiai balų.</w:t>
      </w:r>
    </w:p>
    <w:p w14:paraId="17B0C3AE" w14:textId="77777777" w:rsidR="00235C7F" w:rsidRPr="00E423EC" w:rsidRDefault="00235C7F" w:rsidP="00235C7F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vertAlign w:val="subscript"/>
        </w:rPr>
      </w:pPr>
    </w:p>
    <w:sectPr w:rsidR="00235C7F" w:rsidRPr="00E423EC" w:rsidSect="006C123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D5A61" w14:textId="77777777" w:rsidR="00D24A73" w:rsidRDefault="00D24A73" w:rsidP="000E31C6">
      <w:pPr>
        <w:spacing w:after="0" w:line="240" w:lineRule="auto"/>
      </w:pPr>
      <w:r>
        <w:separator/>
      </w:r>
    </w:p>
  </w:endnote>
  <w:endnote w:type="continuationSeparator" w:id="0">
    <w:p w14:paraId="2D658192" w14:textId="77777777" w:rsidR="00D24A73" w:rsidRDefault="00D24A73" w:rsidP="000E3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1E7CA" w14:textId="77777777" w:rsidR="00D24A73" w:rsidRDefault="00D24A73" w:rsidP="000E31C6">
      <w:pPr>
        <w:spacing w:after="0" w:line="240" w:lineRule="auto"/>
      </w:pPr>
      <w:r>
        <w:separator/>
      </w:r>
    </w:p>
  </w:footnote>
  <w:footnote w:type="continuationSeparator" w:id="0">
    <w:p w14:paraId="0949D1D7" w14:textId="77777777" w:rsidR="00D24A73" w:rsidRDefault="00D24A73" w:rsidP="000E3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27935"/>
    <w:multiLevelType w:val="hybridMultilevel"/>
    <w:tmpl w:val="1E7840FA"/>
    <w:lvl w:ilvl="0" w:tplc="77E656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C562AA"/>
    <w:multiLevelType w:val="hybridMultilevel"/>
    <w:tmpl w:val="F8A6B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F95"/>
    <w:rsid w:val="000135B4"/>
    <w:rsid w:val="00021E04"/>
    <w:rsid w:val="00044A22"/>
    <w:rsid w:val="000713C8"/>
    <w:rsid w:val="000A64E2"/>
    <w:rsid w:val="000E31C6"/>
    <w:rsid w:val="000E705F"/>
    <w:rsid w:val="000F16C3"/>
    <w:rsid w:val="00126DA2"/>
    <w:rsid w:val="00180A6F"/>
    <w:rsid w:val="001B152D"/>
    <w:rsid w:val="00235C7F"/>
    <w:rsid w:val="002423F1"/>
    <w:rsid w:val="002F38F3"/>
    <w:rsid w:val="00333AD5"/>
    <w:rsid w:val="00360307"/>
    <w:rsid w:val="003A00FD"/>
    <w:rsid w:val="003A1F14"/>
    <w:rsid w:val="003D1D21"/>
    <w:rsid w:val="00475F68"/>
    <w:rsid w:val="004857FA"/>
    <w:rsid w:val="00516A61"/>
    <w:rsid w:val="00517BA5"/>
    <w:rsid w:val="00532470"/>
    <w:rsid w:val="00533F95"/>
    <w:rsid w:val="005673BF"/>
    <w:rsid w:val="006424D3"/>
    <w:rsid w:val="0064351B"/>
    <w:rsid w:val="006506D4"/>
    <w:rsid w:val="00687975"/>
    <w:rsid w:val="006A781D"/>
    <w:rsid w:val="006C123D"/>
    <w:rsid w:val="006C5E62"/>
    <w:rsid w:val="006F7DD0"/>
    <w:rsid w:val="00711991"/>
    <w:rsid w:val="0072158B"/>
    <w:rsid w:val="007C13F5"/>
    <w:rsid w:val="00852687"/>
    <w:rsid w:val="00883A42"/>
    <w:rsid w:val="008A1549"/>
    <w:rsid w:val="008D3122"/>
    <w:rsid w:val="0094326E"/>
    <w:rsid w:val="00955064"/>
    <w:rsid w:val="0098146B"/>
    <w:rsid w:val="009A647F"/>
    <w:rsid w:val="009B094A"/>
    <w:rsid w:val="009C2CCE"/>
    <w:rsid w:val="00A07502"/>
    <w:rsid w:val="00A3356F"/>
    <w:rsid w:val="00AA494B"/>
    <w:rsid w:val="00AE31C8"/>
    <w:rsid w:val="00B04FA4"/>
    <w:rsid w:val="00B7719C"/>
    <w:rsid w:val="00B90D6D"/>
    <w:rsid w:val="00BE7434"/>
    <w:rsid w:val="00BF212B"/>
    <w:rsid w:val="00C65F23"/>
    <w:rsid w:val="00C71F61"/>
    <w:rsid w:val="00C759D6"/>
    <w:rsid w:val="00C91857"/>
    <w:rsid w:val="00CC2208"/>
    <w:rsid w:val="00CD085A"/>
    <w:rsid w:val="00CF166A"/>
    <w:rsid w:val="00D24A73"/>
    <w:rsid w:val="00DD388E"/>
    <w:rsid w:val="00DD782C"/>
    <w:rsid w:val="00E423EC"/>
    <w:rsid w:val="00E525F6"/>
    <w:rsid w:val="00E55EF5"/>
    <w:rsid w:val="00E6425C"/>
    <w:rsid w:val="00E77050"/>
    <w:rsid w:val="00F54AFC"/>
    <w:rsid w:val="00FB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E6494"/>
  <w15:docId w15:val="{9E67F4CF-A13D-4A43-B6B7-BEFD7609D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33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3F9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F7DD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0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E31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1C6"/>
  </w:style>
  <w:style w:type="paragraph" w:styleId="Footer">
    <w:name w:val="footer"/>
    <w:basedOn w:val="Normal"/>
    <w:link w:val="FooterChar"/>
    <w:uiPriority w:val="99"/>
    <w:unhideWhenUsed/>
    <w:rsid w:val="000E31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1C6"/>
  </w:style>
  <w:style w:type="character" w:styleId="CommentReference">
    <w:name w:val="annotation reference"/>
    <w:basedOn w:val="DefaultParagraphFont"/>
    <w:uiPriority w:val="99"/>
    <w:semiHidden/>
    <w:unhideWhenUsed/>
    <w:rsid w:val="001B15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5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5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5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057B9-A0E1-48E7-ACDF-15D40792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 JANKAUSKIENE</dc:creator>
  <cp:lastModifiedBy>Ieva Rimšienė</cp:lastModifiedBy>
  <cp:revision>2</cp:revision>
  <dcterms:created xsi:type="dcterms:W3CDTF">2026-04-17T08:28:00Z</dcterms:created>
  <dcterms:modified xsi:type="dcterms:W3CDTF">2026-04-17T08:28:00Z</dcterms:modified>
</cp:coreProperties>
</file>